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E5" w:rsidRDefault="004F35E5" w:rsidP="004F35E5">
      <w:pPr>
        <w:rPr>
          <w:sz w:val="18"/>
          <w:szCs w:val="18"/>
        </w:rPr>
      </w:pPr>
      <w:bookmarkStart w:id="0" w:name="_GoBack"/>
      <w:bookmarkEnd w:id="0"/>
    </w:p>
    <w:p w:rsidR="00606140" w:rsidRDefault="00606140" w:rsidP="004F35E5">
      <w:pPr>
        <w:rPr>
          <w:sz w:val="18"/>
          <w:szCs w:val="18"/>
        </w:rPr>
      </w:pPr>
    </w:p>
    <w:p w:rsidR="00606140" w:rsidRDefault="00606140" w:rsidP="004F35E5">
      <w:pPr>
        <w:rPr>
          <w:sz w:val="18"/>
          <w:szCs w:val="18"/>
        </w:rPr>
      </w:pPr>
    </w:p>
    <w:p w:rsidR="00606140" w:rsidRDefault="00606140" w:rsidP="004F35E5">
      <w:pPr>
        <w:rPr>
          <w:sz w:val="18"/>
          <w:szCs w:val="18"/>
        </w:rPr>
      </w:pPr>
    </w:p>
    <w:p w:rsidR="00606140" w:rsidRPr="00606140" w:rsidRDefault="00606140" w:rsidP="004F35E5">
      <w:pPr>
        <w:rPr>
          <w:sz w:val="18"/>
          <w:szCs w:val="18"/>
        </w:rPr>
      </w:pPr>
    </w:p>
    <w:tbl>
      <w:tblPr>
        <w:tblW w:w="9214" w:type="dxa"/>
        <w:tblInd w:w="11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6095"/>
      </w:tblGrid>
      <w:tr w:rsidR="004F35E5" w:rsidRPr="00606140" w:rsidTr="004F35E5">
        <w:trPr>
          <w:trHeight w:val="22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color w:val="000000"/>
                <w:sz w:val="18"/>
                <w:szCs w:val="18"/>
              </w:rPr>
              <w:t>4P9CIEDP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i/>
                <w:iCs/>
                <w:color w:val="000000"/>
                <w:sz w:val="18"/>
                <w:szCs w:val="18"/>
              </w:rPr>
              <w:t>Education sous contraintes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b/>
                <w:bCs/>
                <w:color w:val="000000"/>
                <w:sz w:val="18"/>
                <w:szCs w:val="18"/>
              </w:rPr>
              <w:t xml:space="preserve">F. </w:t>
            </w:r>
            <w:proofErr w:type="spellStart"/>
            <w:r w:rsidRPr="00606140">
              <w:rPr>
                <w:b/>
                <w:bCs/>
                <w:color w:val="000000"/>
                <w:sz w:val="18"/>
                <w:szCs w:val="18"/>
              </w:rPr>
              <w:t>Salane</w:t>
            </w:r>
            <w:proofErr w:type="spellEnd"/>
            <w:r w:rsidRPr="0060614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06140">
              <w:rPr>
                <w:color w:val="000000"/>
                <w:sz w:val="18"/>
                <w:szCs w:val="18"/>
              </w:rPr>
              <w:t>12h présentiel et 12h@</w:t>
            </w:r>
          </w:p>
        </w:tc>
      </w:tr>
      <w:tr w:rsidR="004F35E5" w:rsidRPr="00606140" w:rsidTr="004F35E5">
        <w:trPr>
          <w:trHeight w:val="22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color w:val="000000"/>
                <w:sz w:val="18"/>
                <w:szCs w:val="18"/>
              </w:rPr>
              <w:t>4P9CIRHP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i/>
                <w:iCs/>
                <w:color w:val="000000"/>
                <w:sz w:val="18"/>
                <w:szCs w:val="18"/>
              </w:rPr>
              <w:t>Gestion des ressources humaines / Management 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b/>
                <w:bCs/>
                <w:color w:val="000000"/>
                <w:sz w:val="18"/>
                <w:szCs w:val="18"/>
              </w:rPr>
              <w:t xml:space="preserve">V. Blain </w:t>
            </w:r>
            <w:r w:rsidRPr="00606140">
              <w:rPr>
                <w:color w:val="000000"/>
                <w:sz w:val="18"/>
                <w:szCs w:val="18"/>
              </w:rPr>
              <w:t xml:space="preserve">24h </w:t>
            </w:r>
            <w:r w:rsidRPr="00606140">
              <w:rPr>
                <w:color w:val="000000"/>
                <w:sz w:val="18"/>
                <w:szCs w:val="18"/>
                <w:shd w:val="clear" w:color="auto" w:fill="FFFF00"/>
              </w:rPr>
              <w:t>COURS EN C102a</w:t>
            </w:r>
          </w:p>
        </w:tc>
      </w:tr>
      <w:tr w:rsidR="004F35E5" w:rsidRPr="00606140" w:rsidTr="004F35E5">
        <w:trPr>
          <w:trHeight w:val="22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color w:val="000000"/>
                <w:sz w:val="18"/>
                <w:szCs w:val="18"/>
              </w:rPr>
              <w:t>4P9CIEVP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i/>
                <w:iCs/>
                <w:color w:val="000000"/>
                <w:sz w:val="18"/>
                <w:szCs w:val="18"/>
              </w:rPr>
              <w:t>Evaluer des dispositifs socioéducatifs en terrains sensibles 1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b/>
                <w:bCs/>
                <w:color w:val="000000"/>
                <w:sz w:val="18"/>
                <w:szCs w:val="18"/>
              </w:rPr>
              <w:t xml:space="preserve">O. </w:t>
            </w:r>
            <w:proofErr w:type="spellStart"/>
            <w:r w:rsidRPr="00606140">
              <w:rPr>
                <w:b/>
                <w:bCs/>
                <w:color w:val="000000"/>
                <w:sz w:val="18"/>
                <w:szCs w:val="18"/>
              </w:rPr>
              <w:t>Brito</w:t>
            </w:r>
            <w:proofErr w:type="spellEnd"/>
            <w:r w:rsidRPr="0060614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06140">
              <w:rPr>
                <w:color w:val="000000"/>
                <w:sz w:val="18"/>
                <w:szCs w:val="18"/>
              </w:rPr>
              <w:t>42h (42 h@)</w:t>
            </w:r>
          </w:p>
        </w:tc>
      </w:tr>
      <w:tr w:rsidR="004F35E5" w:rsidRPr="00606140" w:rsidTr="004F35E5">
        <w:trPr>
          <w:trHeight w:val="22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color w:val="000000"/>
                <w:sz w:val="18"/>
                <w:szCs w:val="18"/>
              </w:rPr>
              <w:t>4P9CIFIP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i/>
                <w:iCs/>
                <w:color w:val="000000"/>
                <w:sz w:val="18"/>
                <w:szCs w:val="18"/>
              </w:rPr>
              <w:t>Financer, valoriser, diffuser un projet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b/>
                <w:bCs/>
                <w:color w:val="000000"/>
                <w:sz w:val="18"/>
                <w:szCs w:val="18"/>
              </w:rPr>
              <w:t xml:space="preserve">S. Cortès </w:t>
            </w:r>
            <w:r w:rsidRPr="00606140">
              <w:rPr>
                <w:color w:val="000000"/>
                <w:sz w:val="18"/>
                <w:szCs w:val="18"/>
              </w:rPr>
              <w:t>15h présentiel (5 séances de 3h) et 15h@</w:t>
            </w:r>
          </w:p>
        </w:tc>
      </w:tr>
      <w:tr w:rsidR="004F35E5" w:rsidRPr="00606140" w:rsidTr="004F35E5">
        <w:trPr>
          <w:trHeight w:val="22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color w:val="000000"/>
                <w:sz w:val="18"/>
                <w:szCs w:val="18"/>
              </w:rPr>
              <w:t>4P9CIDEP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i/>
                <w:iCs/>
                <w:color w:val="000000"/>
                <w:sz w:val="18"/>
                <w:szCs w:val="18"/>
              </w:rPr>
              <w:t>Démarches de recherche – spécialisation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b/>
                <w:bCs/>
                <w:color w:val="000000"/>
                <w:sz w:val="18"/>
                <w:szCs w:val="18"/>
              </w:rPr>
              <w:t xml:space="preserve">O. </w:t>
            </w:r>
            <w:proofErr w:type="spellStart"/>
            <w:r w:rsidRPr="00606140">
              <w:rPr>
                <w:b/>
                <w:bCs/>
                <w:color w:val="000000"/>
                <w:sz w:val="18"/>
                <w:szCs w:val="18"/>
              </w:rPr>
              <w:t>Brito</w:t>
            </w:r>
            <w:proofErr w:type="spellEnd"/>
            <w:r w:rsidRPr="00606140">
              <w:rPr>
                <w:color w:val="000000"/>
                <w:sz w:val="18"/>
                <w:szCs w:val="18"/>
              </w:rPr>
              <w:t xml:space="preserve">, </w:t>
            </w:r>
            <w:r w:rsidRPr="00606140">
              <w:rPr>
                <w:b/>
                <w:bCs/>
                <w:color w:val="000000"/>
                <w:sz w:val="18"/>
                <w:szCs w:val="18"/>
              </w:rPr>
              <w:t xml:space="preserve">F. </w:t>
            </w:r>
            <w:proofErr w:type="spellStart"/>
            <w:r w:rsidRPr="00606140">
              <w:rPr>
                <w:b/>
                <w:bCs/>
                <w:color w:val="000000"/>
                <w:sz w:val="18"/>
                <w:szCs w:val="18"/>
              </w:rPr>
              <w:t>Salane</w:t>
            </w:r>
            <w:proofErr w:type="spellEnd"/>
            <w:r w:rsidRPr="00606140">
              <w:rPr>
                <w:color w:val="000000"/>
                <w:sz w:val="18"/>
                <w:szCs w:val="18"/>
              </w:rPr>
              <w:t>. 24h (12h@)</w:t>
            </w:r>
          </w:p>
        </w:tc>
      </w:tr>
      <w:tr w:rsidR="004F35E5" w:rsidRPr="008B5F0D" w:rsidTr="004F35E5">
        <w:trPr>
          <w:trHeight w:val="22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color w:val="000000"/>
                <w:sz w:val="18"/>
                <w:szCs w:val="18"/>
              </w:rPr>
              <w:t>4P9CIREM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i/>
                <w:iCs/>
                <w:color w:val="000000"/>
                <w:sz w:val="18"/>
                <w:szCs w:val="18"/>
              </w:rPr>
              <w:t>Régulation de la posture de recherche et d’expertise 3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606140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O. Brito, J. </w:t>
            </w:r>
            <w:proofErr w:type="spellStart"/>
            <w:r w:rsidRPr="00606140">
              <w:rPr>
                <w:b/>
                <w:bCs/>
                <w:color w:val="000000"/>
                <w:sz w:val="18"/>
                <w:szCs w:val="18"/>
                <w:lang w:val="en-US"/>
              </w:rPr>
              <w:t>Demoulin</w:t>
            </w:r>
            <w:proofErr w:type="spellEnd"/>
            <w:r w:rsidRPr="00606140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, N. Pino, F. </w:t>
            </w:r>
            <w:proofErr w:type="spellStart"/>
            <w:r w:rsidRPr="00606140">
              <w:rPr>
                <w:b/>
                <w:bCs/>
                <w:color w:val="000000"/>
                <w:sz w:val="18"/>
                <w:szCs w:val="18"/>
                <w:lang w:val="en-US"/>
              </w:rPr>
              <w:t>Salane</w:t>
            </w:r>
            <w:proofErr w:type="spellEnd"/>
            <w:r w:rsidRPr="00606140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606140">
              <w:rPr>
                <w:color w:val="000000"/>
                <w:sz w:val="18"/>
                <w:szCs w:val="18"/>
                <w:lang w:val="en-US"/>
              </w:rPr>
              <w:t>24h</w:t>
            </w:r>
          </w:p>
        </w:tc>
      </w:tr>
      <w:tr w:rsidR="004F35E5" w:rsidRPr="008B5F0D" w:rsidTr="004F35E5">
        <w:trPr>
          <w:trHeight w:val="2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color w:val="000000"/>
                <w:sz w:val="18"/>
                <w:szCs w:val="18"/>
              </w:rPr>
              <w:t>4P9CISEP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i/>
                <w:iCs/>
                <w:color w:val="000000"/>
                <w:sz w:val="18"/>
                <w:szCs w:val="18"/>
              </w:rPr>
              <w:t>Au choix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i/>
                <w:iCs/>
                <w:color w:val="000000"/>
                <w:sz w:val="18"/>
                <w:szCs w:val="18"/>
              </w:rPr>
              <w:t>Sensibilisation à la recherche</w:t>
            </w:r>
          </w:p>
          <w:p w:rsidR="004F35E5" w:rsidRPr="008B5F0D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8B5F0D">
              <w:rPr>
                <w:b/>
                <w:bCs/>
                <w:color w:val="000000"/>
                <w:sz w:val="18"/>
                <w:szCs w:val="18"/>
                <w:lang w:val="en-US"/>
              </w:rPr>
              <w:t>O. Brito, J. Demoulin, N. Pino, F. Salane</w:t>
            </w:r>
            <w:r w:rsidRPr="008B5F0D">
              <w:rPr>
                <w:i/>
                <w:iCs/>
                <w:color w:val="000000"/>
                <w:sz w:val="18"/>
                <w:szCs w:val="18"/>
                <w:lang w:val="en-US"/>
              </w:rPr>
              <w:t>  24h</w:t>
            </w:r>
          </w:p>
        </w:tc>
      </w:tr>
      <w:tr w:rsidR="004F35E5" w:rsidRPr="00606140" w:rsidTr="004F35E5">
        <w:trPr>
          <w:trHeight w:val="2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color w:val="000000"/>
                <w:sz w:val="18"/>
                <w:szCs w:val="18"/>
              </w:rPr>
              <w:t>Code en attente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5E5" w:rsidRPr="00606140" w:rsidRDefault="004F35E5" w:rsidP="004F35E5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i/>
                <w:iCs/>
                <w:color w:val="000000"/>
                <w:sz w:val="18"/>
                <w:szCs w:val="18"/>
              </w:rPr>
              <w:t>Banque de séminaire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i/>
                <w:iCs/>
                <w:color w:val="000000"/>
                <w:sz w:val="18"/>
                <w:szCs w:val="18"/>
              </w:rPr>
              <w:t>24h</w:t>
            </w:r>
          </w:p>
        </w:tc>
      </w:tr>
      <w:tr w:rsidR="004F35E5" w:rsidRPr="00606140" w:rsidTr="004F35E5">
        <w:trPr>
          <w:trHeight w:val="22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color w:val="000000"/>
                <w:sz w:val="18"/>
                <w:szCs w:val="18"/>
              </w:rPr>
              <w:t>4P9CIOUP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i/>
                <w:iCs/>
                <w:color w:val="000000"/>
                <w:sz w:val="18"/>
                <w:szCs w:val="18"/>
              </w:rPr>
              <w:t>Ouverture internationale CITS 3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606140">
              <w:rPr>
                <w:b/>
                <w:bCs/>
                <w:i/>
                <w:iCs/>
                <w:color w:val="000000"/>
                <w:sz w:val="18"/>
                <w:szCs w:val="18"/>
              </w:rPr>
              <w:t>Jankovic</w:t>
            </w:r>
            <w:proofErr w:type="spellEnd"/>
            <w:r w:rsidRPr="00606140">
              <w:rPr>
                <w:i/>
                <w:iCs/>
                <w:color w:val="000000"/>
                <w:sz w:val="18"/>
                <w:szCs w:val="18"/>
              </w:rPr>
              <w:t xml:space="preserve"> 24h</w:t>
            </w:r>
          </w:p>
        </w:tc>
      </w:tr>
      <w:tr w:rsidR="004F35E5" w:rsidRPr="00606140" w:rsidTr="004F35E5">
        <w:trPr>
          <w:trHeight w:val="22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color w:val="000000"/>
                <w:sz w:val="18"/>
                <w:szCs w:val="18"/>
              </w:rPr>
              <w:t>4P9CIENM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i/>
                <w:iCs/>
                <w:color w:val="000000"/>
                <w:sz w:val="18"/>
                <w:szCs w:val="18"/>
              </w:rPr>
              <w:t>Valorisation de l’engagement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606140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Y. Camara </w:t>
            </w:r>
            <w:r w:rsidRPr="00606140">
              <w:rPr>
                <w:i/>
                <w:iCs/>
                <w:color w:val="000000"/>
                <w:sz w:val="18"/>
                <w:szCs w:val="18"/>
              </w:rPr>
              <w:t>12h</w:t>
            </w:r>
          </w:p>
        </w:tc>
      </w:tr>
    </w:tbl>
    <w:p w:rsidR="00606140" w:rsidRDefault="00606140" w:rsidP="004F35E5">
      <w:pPr>
        <w:rPr>
          <w:sz w:val="18"/>
          <w:szCs w:val="18"/>
        </w:rPr>
      </w:pPr>
    </w:p>
    <w:p w:rsidR="00606140" w:rsidRDefault="0060614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701A52" w:rsidRPr="00606140" w:rsidRDefault="00701A52" w:rsidP="004F35E5">
      <w:pPr>
        <w:rPr>
          <w:sz w:val="16"/>
          <w:szCs w:val="16"/>
        </w:rPr>
      </w:pPr>
    </w:p>
    <w:tbl>
      <w:tblPr>
        <w:tblW w:w="129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839"/>
        <w:gridCol w:w="1482"/>
        <w:gridCol w:w="11"/>
        <w:gridCol w:w="1389"/>
        <w:gridCol w:w="1701"/>
        <w:gridCol w:w="1467"/>
        <w:gridCol w:w="1609"/>
        <w:gridCol w:w="1893"/>
        <w:gridCol w:w="1561"/>
      </w:tblGrid>
      <w:tr w:rsidR="004F35E5" w:rsidRPr="00606140" w:rsidTr="004F35E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Semaine 1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Semaine 2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Semaine 3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Semaine 4</w:t>
            </w:r>
          </w:p>
        </w:tc>
      </w:tr>
      <w:tr w:rsidR="004F35E5" w:rsidRPr="00606140" w:rsidTr="004F35E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Horaires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Lundi 21/09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Mardi 22/09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Lundi 28/09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Mardi 29/09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Lundi 05/10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Mardi 06/10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Lundi 12/10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Mardi 13/10</w:t>
            </w:r>
          </w:p>
        </w:tc>
      </w:tr>
      <w:tr w:rsidR="004F35E5" w:rsidRPr="00606140" w:rsidTr="004F35E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9h30-12h30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Pré-rentrée 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11h-12h30</w:t>
            </w:r>
          </w:p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Gestion des ressources humaines / Management 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V. Blain #1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Démarches de recherche - Spécialisation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 xml:space="preserve">O. </w:t>
            </w:r>
            <w:proofErr w:type="spellStart"/>
            <w:r w:rsidRPr="00606140">
              <w:rPr>
                <w:b/>
                <w:bCs/>
                <w:color w:val="000000"/>
                <w:sz w:val="16"/>
                <w:szCs w:val="16"/>
              </w:rPr>
              <w:t>Brito</w:t>
            </w:r>
            <w:proofErr w:type="spellEnd"/>
            <w:r w:rsidRPr="00606140">
              <w:rPr>
                <w:b/>
                <w:bCs/>
                <w:color w:val="000000"/>
                <w:sz w:val="16"/>
                <w:szCs w:val="16"/>
              </w:rPr>
              <w:t xml:space="preserve"> &amp; F. </w:t>
            </w:r>
            <w:proofErr w:type="spellStart"/>
            <w:r w:rsidRPr="00606140">
              <w:rPr>
                <w:b/>
                <w:bCs/>
                <w:color w:val="000000"/>
                <w:sz w:val="16"/>
                <w:szCs w:val="16"/>
              </w:rPr>
              <w:t>Salane</w:t>
            </w:r>
            <w:proofErr w:type="spellEnd"/>
            <w:r w:rsidRPr="00606140">
              <w:rPr>
                <w:b/>
                <w:bCs/>
                <w:color w:val="000000"/>
                <w:sz w:val="16"/>
                <w:szCs w:val="16"/>
              </w:rPr>
              <w:t xml:space="preserve"> #1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Gestion des ressources humaines / Management 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V. Blain #2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Gestion des ressources humaines / Management 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V. Blain #3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Démarches de recherche - Spécialisation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 xml:space="preserve">O. </w:t>
            </w:r>
            <w:proofErr w:type="spellStart"/>
            <w:r w:rsidRPr="00606140">
              <w:rPr>
                <w:b/>
                <w:bCs/>
                <w:color w:val="000000"/>
                <w:sz w:val="16"/>
                <w:szCs w:val="16"/>
              </w:rPr>
              <w:t>Brito</w:t>
            </w:r>
            <w:proofErr w:type="spellEnd"/>
            <w:r w:rsidRPr="00606140">
              <w:rPr>
                <w:b/>
                <w:bCs/>
                <w:color w:val="000000"/>
                <w:sz w:val="16"/>
                <w:szCs w:val="16"/>
              </w:rPr>
              <w:t xml:space="preserve"> &amp; F. </w:t>
            </w:r>
            <w:proofErr w:type="spellStart"/>
            <w:r w:rsidRPr="00606140">
              <w:rPr>
                <w:b/>
                <w:bCs/>
                <w:color w:val="000000"/>
                <w:sz w:val="16"/>
                <w:szCs w:val="16"/>
              </w:rPr>
              <w:t>Salane</w:t>
            </w:r>
            <w:proofErr w:type="spellEnd"/>
            <w:r w:rsidRPr="00606140">
              <w:rPr>
                <w:b/>
                <w:bCs/>
                <w:color w:val="000000"/>
                <w:sz w:val="16"/>
                <w:szCs w:val="16"/>
              </w:rPr>
              <w:t xml:space="preserve"> #2</w:t>
            </w:r>
          </w:p>
        </w:tc>
      </w:tr>
      <w:tr w:rsidR="004F35E5" w:rsidRPr="00606140" w:rsidTr="004F35E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13h30-16h30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Education sous contraintes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 xml:space="preserve">F. </w:t>
            </w:r>
            <w:proofErr w:type="spellStart"/>
            <w:r w:rsidRPr="00606140">
              <w:rPr>
                <w:b/>
                <w:bCs/>
                <w:color w:val="000000"/>
                <w:sz w:val="16"/>
                <w:szCs w:val="16"/>
              </w:rPr>
              <w:t>Salane</w:t>
            </w:r>
            <w:proofErr w:type="spellEnd"/>
            <w:r w:rsidRPr="00606140">
              <w:rPr>
                <w:b/>
                <w:bCs/>
                <w:color w:val="000000"/>
                <w:sz w:val="16"/>
                <w:szCs w:val="16"/>
              </w:rPr>
              <w:t xml:space="preserve"> #1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Ouverture internationale CITS 3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S. Jankovic#1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 xml:space="preserve">Régulation de la posture  </w:t>
            </w:r>
            <w:r w:rsidRPr="00606140">
              <w:rPr>
                <w:b/>
                <w:bCs/>
                <w:i/>
                <w:iCs/>
                <w:color w:val="000000"/>
                <w:sz w:val="16"/>
                <w:szCs w:val="16"/>
              </w:rPr>
              <w:t>#1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Ouverture internationale CITS 3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S. Jankovic#2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Financer, valoriser, diffuser un projet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S. Cortès #1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Ouverture internationale CITS 3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S. Jankovic#3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Education sous contraintes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 xml:space="preserve">F. </w:t>
            </w:r>
            <w:proofErr w:type="spellStart"/>
            <w:r w:rsidRPr="00606140">
              <w:rPr>
                <w:b/>
                <w:bCs/>
                <w:color w:val="000000"/>
                <w:sz w:val="16"/>
                <w:szCs w:val="16"/>
              </w:rPr>
              <w:t>Salane</w:t>
            </w:r>
            <w:proofErr w:type="spellEnd"/>
            <w:r w:rsidRPr="00606140">
              <w:rPr>
                <w:b/>
                <w:bCs/>
                <w:color w:val="000000"/>
                <w:sz w:val="16"/>
                <w:szCs w:val="16"/>
              </w:rPr>
              <w:t xml:space="preserve"> #2</w:t>
            </w:r>
          </w:p>
        </w:tc>
      </w:tr>
      <w:tr w:rsidR="004F35E5" w:rsidRPr="00606140" w:rsidTr="004F35E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16h30-19h30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 xml:space="preserve">Régulation de la posture  </w:t>
            </w:r>
            <w:r w:rsidRPr="00606140">
              <w:rPr>
                <w:b/>
                <w:bCs/>
                <w:i/>
                <w:iCs/>
                <w:color w:val="000000"/>
                <w:sz w:val="16"/>
                <w:szCs w:val="16"/>
              </w:rPr>
              <w:t>#2</w:t>
            </w:r>
          </w:p>
        </w:tc>
      </w:tr>
    </w:tbl>
    <w:p w:rsidR="004F35E5" w:rsidRPr="00606140" w:rsidRDefault="004F35E5" w:rsidP="004F35E5">
      <w:pPr>
        <w:rPr>
          <w:sz w:val="16"/>
          <w:szCs w:val="16"/>
        </w:rPr>
      </w:pPr>
    </w:p>
    <w:tbl>
      <w:tblPr>
        <w:tblW w:w="131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1372"/>
        <w:gridCol w:w="1284"/>
        <w:gridCol w:w="1411"/>
        <w:gridCol w:w="1616"/>
        <w:gridCol w:w="1539"/>
        <w:gridCol w:w="1701"/>
        <w:gridCol w:w="1559"/>
        <w:gridCol w:w="1714"/>
      </w:tblGrid>
      <w:tr w:rsidR="00701A52" w:rsidRPr="00606140" w:rsidTr="0061355D">
        <w:trPr>
          <w:trHeight w:val="15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Semaine 5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Semaine 6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Semaine 7</w:t>
            </w:r>
          </w:p>
        </w:tc>
        <w:tc>
          <w:tcPr>
            <w:tcW w:w="3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Semaine 8</w:t>
            </w:r>
          </w:p>
        </w:tc>
      </w:tr>
      <w:tr w:rsidR="0061355D" w:rsidRPr="00606140" w:rsidTr="0061355D">
        <w:trPr>
          <w:trHeight w:val="20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Horaires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Lundi 19/10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Mardi 20/10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Lundi 02/11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Mardi 03/11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Lundi 09/11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Mardi 10/11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Lundi 16/11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Mardi 17/11</w:t>
            </w:r>
          </w:p>
        </w:tc>
      </w:tr>
      <w:tr w:rsidR="0061355D" w:rsidRPr="00606140" w:rsidTr="0061355D">
        <w:trPr>
          <w:trHeight w:val="2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9h30-12h30 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Gestion des ressources humaines / Management 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V. Blain #4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Gestion des ressources humaines / Management 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V. Blain #5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Gestion des ressources humaines / Management 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V. Blain #6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Démarches de recherche - Spécialisation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 xml:space="preserve">O. </w:t>
            </w:r>
            <w:proofErr w:type="spellStart"/>
            <w:r w:rsidRPr="00606140">
              <w:rPr>
                <w:b/>
                <w:bCs/>
                <w:color w:val="000000"/>
                <w:sz w:val="16"/>
                <w:szCs w:val="16"/>
              </w:rPr>
              <w:t>Brito</w:t>
            </w:r>
            <w:proofErr w:type="spellEnd"/>
            <w:r w:rsidRPr="00606140">
              <w:rPr>
                <w:b/>
                <w:bCs/>
                <w:color w:val="000000"/>
                <w:sz w:val="16"/>
                <w:szCs w:val="16"/>
              </w:rPr>
              <w:t xml:space="preserve"> &amp; F. </w:t>
            </w:r>
            <w:proofErr w:type="spellStart"/>
            <w:r w:rsidRPr="00606140">
              <w:rPr>
                <w:b/>
                <w:bCs/>
                <w:color w:val="000000"/>
                <w:sz w:val="16"/>
                <w:szCs w:val="16"/>
              </w:rPr>
              <w:t>Salane</w:t>
            </w:r>
            <w:proofErr w:type="spellEnd"/>
            <w:r w:rsidRPr="00606140">
              <w:rPr>
                <w:b/>
                <w:bCs/>
                <w:color w:val="000000"/>
                <w:sz w:val="16"/>
                <w:szCs w:val="16"/>
              </w:rPr>
              <w:t xml:space="preserve"> #3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Gestion des ressources humaines / Management 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V. Blain #7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</w:tr>
      <w:tr w:rsidR="0061355D" w:rsidRPr="00606140" w:rsidTr="0061355D">
        <w:trPr>
          <w:trHeight w:val="2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13h30-16h30 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Ouverture internationale CITS 3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S. Jankovic#4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Financer, valoriser, diffuser un projet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S. Cortès #2 (en @?)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Ouverture internationale CITS 3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S. Jankovic#5</w:t>
            </w:r>
          </w:p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Education sous contraintes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 xml:space="preserve">F. </w:t>
            </w:r>
            <w:proofErr w:type="spellStart"/>
            <w:r w:rsidRPr="00606140">
              <w:rPr>
                <w:b/>
                <w:bCs/>
                <w:color w:val="000000"/>
                <w:sz w:val="16"/>
                <w:szCs w:val="16"/>
              </w:rPr>
              <w:t>Salane</w:t>
            </w:r>
            <w:proofErr w:type="spellEnd"/>
            <w:r w:rsidRPr="00606140">
              <w:rPr>
                <w:b/>
                <w:bCs/>
                <w:color w:val="000000"/>
                <w:sz w:val="16"/>
                <w:szCs w:val="16"/>
              </w:rPr>
              <w:t xml:space="preserve"> #3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Valorisation de l’engagement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Y. Camara#2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14h-18h30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Financer, valoriser, diffuser un projet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S. Cortès #3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Valorisation de l’engagement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Y. Camara#3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14h-18h30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</w:tr>
      <w:tr w:rsidR="0061355D" w:rsidRPr="00606140" w:rsidTr="0061355D">
        <w:trPr>
          <w:trHeight w:val="2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16h30-19h30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Valorisation de l’engagement</w:t>
            </w:r>
          </w:p>
          <w:p w:rsidR="004F35E5" w:rsidRPr="00606140" w:rsidRDefault="004F35E5" w:rsidP="00606140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Y. Camara#1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color w:val="000000"/>
                <w:sz w:val="16"/>
                <w:szCs w:val="16"/>
              </w:rPr>
              <w:t>Conseil de perfectionnement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 xml:space="preserve">Régulation de la posture  </w:t>
            </w:r>
            <w:r w:rsidRPr="00606140">
              <w:rPr>
                <w:b/>
                <w:bCs/>
                <w:i/>
                <w:iCs/>
                <w:color w:val="000000"/>
                <w:sz w:val="16"/>
                <w:szCs w:val="16"/>
              </w:rPr>
              <w:t>#3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</w:tr>
    </w:tbl>
    <w:p w:rsidR="004F35E5" w:rsidRPr="00606140" w:rsidRDefault="004F35E5" w:rsidP="004F35E5">
      <w:pPr>
        <w:rPr>
          <w:sz w:val="16"/>
          <w:szCs w:val="16"/>
        </w:rPr>
      </w:pPr>
    </w:p>
    <w:tbl>
      <w:tblPr>
        <w:tblW w:w="13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1400"/>
        <w:gridCol w:w="1414"/>
        <w:gridCol w:w="1467"/>
        <w:gridCol w:w="1751"/>
        <w:gridCol w:w="1610"/>
        <w:gridCol w:w="1892"/>
        <w:gridCol w:w="1159"/>
        <w:gridCol w:w="1420"/>
      </w:tblGrid>
      <w:tr w:rsidR="0061355D" w:rsidRPr="00606140" w:rsidTr="006135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Semaine 9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Semaine 10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Semaine 11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Semaine 12 (examens)</w:t>
            </w:r>
          </w:p>
        </w:tc>
      </w:tr>
      <w:tr w:rsidR="004F35E5" w:rsidRPr="00606140" w:rsidTr="006135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Horaires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Lundi 23/11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Mardi 24/11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Lundi 30/11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Mardi 01/12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Lundi 07/12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Mardi 08/12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Lundi 14/12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Mardi 15/12</w:t>
            </w:r>
          </w:p>
        </w:tc>
      </w:tr>
      <w:tr w:rsidR="004F35E5" w:rsidRPr="00606140" w:rsidTr="006135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9h30-12h30 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Gestion des ressources humaines / Management 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V. Blain #8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Démarches de recherche - Spécialisation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 xml:space="preserve">O. </w:t>
            </w:r>
            <w:proofErr w:type="spellStart"/>
            <w:r w:rsidRPr="00606140">
              <w:rPr>
                <w:b/>
                <w:bCs/>
                <w:color w:val="000000"/>
                <w:sz w:val="16"/>
                <w:szCs w:val="16"/>
              </w:rPr>
              <w:t>Brito</w:t>
            </w:r>
            <w:proofErr w:type="spellEnd"/>
            <w:r w:rsidRPr="00606140">
              <w:rPr>
                <w:b/>
                <w:bCs/>
                <w:color w:val="000000"/>
                <w:sz w:val="16"/>
                <w:szCs w:val="16"/>
              </w:rPr>
              <w:t xml:space="preserve"> &amp; F. </w:t>
            </w:r>
            <w:proofErr w:type="spellStart"/>
            <w:r w:rsidRPr="00606140">
              <w:rPr>
                <w:b/>
                <w:bCs/>
                <w:color w:val="000000"/>
                <w:sz w:val="16"/>
                <w:szCs w:val="16"/>
              </w:rPr>
              <w:t>Salane</w:t>
            </w:r>
            <w:proofErr w:type="spellEnd"/>
            <w:r w:rsidRPr="00606140">
              <w:rPr>
                <w:b/>
                <w:bCs/>
                <w:color w:val="000000"/>
                <w:sz w:val="16"/>
                <w:szCs w:val="16"/>
              </w:rPr>
              <w:t xml:space="preserve"> #4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</w:tr>
      <w:tr w:rsidR="004F35E5" w:rsidRPr="00606140" w:rsidTr="006135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13h30-16h30 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Ouverture internationale CITS 3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S. Jankovic#6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Financer, valoriser, diffuser un projet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S. Cortès #4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Ouverture internationale CITS 3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S. Jankovic#7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Education sous contraintes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 xml:space="preserve">F. </w:t>
            </w:r>
            <w:proofErr w:type="spellStart"/>
            <w:r w:rsidRPr="00606140">
              <w:rPr>
                <w:b/>
                <w:bCs/>
                <w:color w:val="000000"/>
                <w:sz w:val="16"/>
                <w:szCs w:val="16"/>
              </w:rPr>
              <w:t>Salane</w:t>
            </w:r>
            <w:proofErr w:type="spellEnd"/>
            <w:r w:rsidRPr="00606140">
              <w:rPr>
                <w:b/>
                <w:bCs/>
                <w:color w:val="000000"/>
                <w:sz w:val="16"/>
                <w:szCs w:val="16"/>
              </w:rPr>
              <w:t xml:space="preserve"> #4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Ouverture internationale CITS 3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S. Jankovic#8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>Financer, valoriser, diffuser un projet</w:t>
            </w:r>
          </w:p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S. Cortès #5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</w:tr>
      <w:tr w:rsidR="004F35E5" w:rsidRPr="00606140" w:rsidTr="0061355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b/>
                <w:bCs/>
                <w:color w:val="000000"/>
                <w:sz w:val="16"/>
                <w:szCs w:val="16"/>
              </w:rPr>
              <w:t>16h30-19h30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6140">
              <w:rPr>
                <w:i/>
                <w:iCs/>
                <w:color w:val="000000"/>
                <w:sz w:val="16"/>
                <w:szCs w:val="16"/>
              </w:rPr>
              <w:t xml:space="preserve">Régulation de la posture  </w:t>
            </w:r>
            <w:r w:rsidRPr="00606140">
              <w:rPr>
                <w:b/>
                <w:bCs/>
                <w:i/>
                <w:iCs/>
                <w:color w:val="000000"/>
                <w:sz w:val="16"/>
                <w:szCs w:val="16"/>
              </w:rPr>
              <w:t>#4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E5" w:rsidRPr="00606140" w:rsidRDefault="004F35E5" w:rsidP="004F35E5">
            <w:pPr>
              <w:rPr>
                <w:sz w:val="16"/>
                <w:szCs w:val="16"/>
              </w:rPr>
            </w:pPr>
          </w:p>
        </w:tc>
      </w:tr>
    </w:tbl>
    <w:p w:rsidR="004F35E5" w:rsidRPr="00606140" w:rsidRDefault="004F35E5" w:rsidP="00606140">
      <w:pPr>
        <w:rPr>
          <w:rFonts w:eastAsia="Cambria"/>
          <w:sz w:val="16"/>
          <w:szCs w:val="16"/>
        </w:rPr>
      </w:pPr>
    </w:p>
    <w:sectPr w:rsidR="004F35E5" w:rsidRPr="00606140" w:rsidSect="004F35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18" w:right="1418" w:bottom="1418" w:left="1418" w:header="709" w:footer="709" w:gutter="0"/>
      <w:cols w:space="720" w:equalWidth="0">
        <w:col w:w="8098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EFA" w:rsidRDefault="000F6EFA">
      <w:r>
        <w:separator/>
      </w:r>
    </w:p>
  </w:endnote>
  <w:endnote w:type="continuationSeparator" w:id="0">
    <w:p w:rsidR="000F6EFA" w:rsidRDefault="000F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F0D" w:rsidRDefault="008B5F0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66F" w:rsidRPr="008B5F0D" w:rsidRDefault="00606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i/>
        <w:color w:val="000000"/>
        <w:sz w:val="20"/>
      </w:rPr>
    </w:pPr>
    <w:r w:rsidRPr="008B5F0D">
      <w:rPr>
        <w:i/>
        <w:color w:val="000000"/>
        <w:sz w:val="20"/>
      </w:rPr>
      <w:t>Sauf mention contraire, les cours ont lieu en C</w:t>
    </w:r>
    <w:r w:rsidR="008B5F0D" w:rsidRPr="008B5F0D">
      <w:rPr>
        <w:i/>
        <w:color w:val="000000"/>
        <w:sz w:val="20"/>
      </w:rPr>
      <w:t>106</w:t>
    </w:r>
    <w:r w:rsidRPr="008B5F0D">
      <w:rPr>
        <w:i/>
        <w:color w:val="000000"/>
        <w:sz w:val="20"/>
      </w:rPr>
      <w:t xml:space="preserve"> (bâtiment </w:t>
    </w:r>
    <w:proofErr w:type="spellStart"/>
    <w:r w:rsidRPr="008B5F0D">
      <w:rPr>
        <w:i/>
        <w:color w:val="000000"/>
        <w:sz w:val="20"/>
      </w:rPr>
      <w:t>Zazzo</w:t>
    </w:r>
    <w:proofErr w:type="spellEnd"/>
    <w:r w:rsidRPr="008B5F0D">
      <w:rPr>
        <w:i/>
        <w:color w:val="000000"/>
        <w:sz w:val="20"/>
      </w:rPr>
      <w:t>, anciennement bâtiment C, 1er étage)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F0D" w:rsidRDefault="008B5F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EFA" w:rsidRDefault="000F6EFA">
      <w:r>
        <w:separator/>
      </w:r>
    </w:p>
  </w:footnote>
  <w:footnote w:type="continuationSeparator" w:id="0">
    <w:p w:rsidR="000F6EFA" w:rsidRDefault="000F6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F0D" w:rsidRDefault="008B5F0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66F" w:rsidRDefault="009B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i/>
        <w:color w:val="000000"/>
        <w:sz w:val="22"/>
        <w:szCs w:val="22"/>
      </w:rPr>
    </w:pPr>
    <w:r>
      <w:rPr>
        <w:rFonts w:ascii="Cambria" w:eastAsia="Cambria" w:hAnsi="Cambria" w:cs="Cambria"/>
        <w:b/>
        <w:i/>
        <w:color w:val="000000"/>
        <w:sz w:val="22"/>
        <w:szCs w:val="22"/>
      </w:rPr>
      <w:t xml:space="preserve">PLANNING MASTER </w:t>
    </w:r>
    <w:r w:rsidR="00606140">
      <w:rPr>
        <w:rFonts w:ascii="Cambria" w:eastAsia="Cambria" w:hAnsi="Cambria" w:cs="Cambria"/>
        <w:b/>
        <w:i/>
        <w:color w:val="000000"/>
        <w:sz w:val="22"/>
        <w:szCs w:val="22"/>
      </w:rPr>
      <w:t xml:space="preserve">2 </w:t>
    </w:r>
    <w:r>
      <w:rPr>
        <w:rFonts w:ascii="Cambria" w:eastAsia="Cambria" w:hAnsi="Cambria" w:cs="Cambria"/>
        <w:b/>
        <w:i/>
        <w:color w:val="000000"/>
        <w:sz w:val="22"/>
        <w:szCs w:val="22"/>
      </w:rPr>
      <w:t xml:space="preserve">CITS </w:t>
    </w:r>
  </w:p>
  <w:p w:rsidR="0074466F" w:rsidRDefault="009B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i/>
        <w:color w:val="000000"/>
        <w:sz w:val="22"/>
        <w:szCs w:val="22"/>
      </w:rPr>
    </w:pPr>
    <w:r>
      <w:rPr>
        <w:rFonts w:ascii="Cambria" w:eastAsia="Cambria" w:hAnsi="Cambria" w:cs="Cambria"/>
        <w:b/>
        <w:i/>
        <w:color w:val="000000"/>
        <w:sz w:val="22"/>
        <w:szCs w:val="22"/>
      </w:rPr>
      <w:t>20</w:t>
    </w:r>
    <w:r>
      <w:rPr>
        <w:rFonts w:ascii="Cambria" w:eastAsia="Cambria" w:hAnsi="Cambria" w:cs="Cambria"/>
        <w:b/>
        <w:i/>
        <w:sz w:val="22"/>
        <w:szCs w:val="22"/>
      </w:rPr>
      <w:t>20</w:t>
    </w:r>
    <w:r>
      <w:rPr>
        <w:rFonts w:ascii="Cambria" w:eastAsia="Cambria" w:hAnsi="Cambria" w:cs="Cambria"/>
        <w:b/>
        <w:i/>
        <w:color w:val="000000"/>
        <w:sz w:val="22"/>
        <w:szCs w:val="22"/>
      </w:rPr>
      <w:t>-202</w:t>
    </w:r>
    <w:r>
      <w:rPr>
        <w:rFonts w:ascii="Cambria" w:eastAsia="Cambria" w:hAnsi="Cambria" w:cs="Cambria"/>
        <w:b/>
        <w:i/>
        <w:sz w:val="22"/>
        <w:szCs w:val="22"/>
      </w:rPr>
      <w:t>1</w:t>
    </w:r>
    <w:r>
      <w:rPr>
        <w:rFonts w:ascii="Cambria" w:eastAsia="Cambria" w:hAnsi="Cambria" w:cs="Cambria"/>
        <w:b/>
        <w:i/>
        <w:color w:val="000000"/>
        <w:sz w:val="22"/>
        <w:szCs w:val="22"/>
      </w:rPr>
      <w:t xml:space="preserve"> – Semestre 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F0D" w:rsidRDefault="008B5F0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6F"/>
    <w:rsid w:val="00090504"/>
    <w:rsid w:val="000F6EFA"/>
    <w:rsid w:val="004F35E5"/>
    <w:rsid w:val="00606140"/>
    <w:rsid w:val="0061355D"/>
    <w:rsid w:val="00701A52"/>
    <w:rsid w:val="0074466F"/>
    <w:rsid w:val="008B5F0D"/>
    <w:rsid w:val="009B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01432-153F-6043-89B9-732D80B6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86F"/>
    <w:rPr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852E8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D5A0F"/>
    <w:pPr>
      <w:keepNext/>
      <w:keepLines/>
      <w:spacing w:before="60" w:after="60" w:line="360" w:lineRule="auto"/>
      <w:jc w:val="both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954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1Car">
    <w:name w:val="Titre 1 Car"/>
    <w:basedOn w:val="Policepardfaut"/>
    <w:link w:val="Titre1"/>
    <w:uiPriority w:val="9"/>
    <w:rsid w:val="00E852E8"/>
    <w:rPr>
      <w:rFonts w:ascii="Times New Roman" w:eastAsiaTheme="majorEastAsia" w:hAnsi="Times New Roman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D5A0F"/>
    <w:rPr>
      <w:rFonts w:eastAsiaTheme="majorEastAsia" w:cstheme="majorBidi"/>
      <w:b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319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detabledesmatires">
    <w:name w:val="TOC Heading"/>
    <w:basedOn w:val="Titre1"/>
    <w:next w:val="Normal"/>
    <w:autoRedefine/>
    <w:uiPriority w:val="39"/>
    <w:unhideWhenUsed/>
    <w:qFormat/>
    <w:rsid w:val="00FD5A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line="259" w:lineRule="auto"/>
      <w:outlineLvl w:val="9"/>
    </w:pPr>
    <w:rPr>
      <w:bCs w:val="0"/>
      <w:sz w:val="36"/>
    </w:rPr>
  </w:style>
  <w:style w:type="paragraph" w:customStyle="1" w:styleId="Bibliographiebis">
    <w:name w:val="Bibliographie bis"/>
    <w:basedOn w:val="Normal"/>
    <w:autoRedefine/>
    <w:qFormat/>
    <w:rsid w:val="002D66C3"/>
    <w:pPr>
      <w:ind w:left="708"/>
      <w:jc w:val="both"/>
    </w:pPr>
    <w:rPr>
      <w:rFonts w:asciiTheme="minorHAnsi" w:eastAsiaTheme="minorEastAsia" w:hAnsiTheme="minorHAnsi"/>
      <w:szCs w:val="24"/>
    </w:rPr>
  </w:style>
  <w:style w:type="table" w:styleId="Grilledutableau">
    <w:name w:val="Table Grid"/>
    <w:basedOn w:val="TableauNormal"/>
    <w:uiPriority w:val="59"/>
    <w:rsid w:val="00DA5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A58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586F"/>
    <w:rPr>
      <w:rFonts w:ascii="Times New Roman" w:eastAsia="Times New Roman" w:hAnsi="Times New Roman" w:cs="Times New Roman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DA58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586F"/>
    <w:rPr>
      <w:rFonts w:ascii="Times New Roman" w:eastAsia="Times New Roman" w:hAnsi="Times New Roman" w:cs="Times New Roman"/>
      <w:szCs w:val="20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F35E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7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xnNW8mwD6NJU9T4t2pQtrO22QA==">AMUW2mXNlKxHvAELh2lg2bkTL1q7+BeGh3tZM6cIgc6bPkWrqn0I9kSEXLzCdy4Yv6F7cjUw453+1AzkhP7IwIk79PBufroURMqfqIM2HqS6V4NvKgeLqxMArmFvTglLyONkWtJvIaBo/pKsB8rFx2u2ju6TaWiTwcXraMBgMOEfVbJlF9FrGx0wkejG8/0L1DYrdqXNN3rb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2750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Lecteur Lecteur</dc:creator>
  <cp:lastModifiedBy>François Jonathan</cp:lastModifiedBy>
  <cp:revision>2</cp:revision>
  <dcterms:created xsi:type="dcterms:W3CDTF">2020-09-21T13:34:00Z</dcterms:created>
  <dcterms:modified xsi:type="dcterms:W3CDTF">2020-09-21T13:34:00Z</dcterms:modified>
</cp:coreProperties>
</file>